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AB" w:rsidRDefault="00042FAB" w:rsidP="00042F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42FAB" w:rsidRDefault="00042FAB" w:rsidP="00042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:rsidR="00042FAB" w:rsidRDefault="00042FAB" w:rsidP="00042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оказании дополнительных платных образовательных услуг муниципального бюджетного дошкольного образовательного учреждения детского сада </w:t>
      </w:r>
      <w:r w:rsidR="006223D0">
        <w:rPr>
          <w:rFonts w:ascii="Times New Roman" w:hAnsi="Times New Roman"/>
          <w:b/>
          <w:sz w:val="24"/>
          <w:szCs w:val="24"/>
        </w:rPr>
        <w:t xml:space="preserve">«Солнышко» </w:t>
      </w:r>
      <w:proofErr w:type="spellStart"/>
      <w:r>
        <w:rPr>
          <w:rFonts w:ascii="Times New Roman" w:hAnsi="Times New Roman"/>
          <w:b/>
          <w:sz w:val="24"/>
          <w:szCs w:val="24"/>
        </w:rPr>
        <w:t>с.</w:t>
      </w:r>
      <w:r w:rsidR="006223D0">
        <w:rPr>
          <w:rFonts w:ascii="Times New Roman" w:hAnsi="Times New Roman"/>
          <w:b/>
          <w:sz w:val="24"/>
          <w:szCs w:val="24"/>
        </w:rPr>
        <w:t>Митьковка</w:t>
      </w:r>
      <w:proofErr w:type="spellEnd"/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___________201  г.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FAB" w:rsidRDefault="00042FAB" w:rsidP="00042FA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Муниципальное </w:t>
      </w:r>
      <w:proofErr w:type="gramStart"/>
      <w:r>
        <w:rPr>
          <w:rFonts w:ascii="Times New Roman" w:hAnsi="Times New Roman"/>
          <w:sz w:val="24"/>
          <w:szCs w:val="24"/>
        </w:rPr>
        <w:t>бюджетное  дошкольное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образовательное  учреждение детский сад </w:t>
      </w:r>
      <w:r w:rsidR="006223D0">
        <w:rPr>
          <w:rFonts w:ascii="Times New Roman" w:hAnsi="Times New Roman"/>
          <w:sz w:val="24"/>
          <w:szCs w:val="24"/>
        </w:rPr>
        <w:t xml:space="preserve">«Солнышко» </w:t>
      </w:r>
      <w:r>
        <w:rPr>
          <w:rFonts w:ascii="Times New Roman" w:hAnsi="Times New Roman"/>
          <w:sz w:val="24"/>
          <w:szCs w:val="24"/>
        </w:rPr>
        <w:t>с.</w:t>
      </w:r>
      <w:r w:rsidR="00622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3D0">
        <w:rPr>
          <w:rFonts w:ascii="Times New Roman" w:hAnsi="Times New Roman"/>
          <w:sz w:val="24"/>
          <w:szCs w:val="24"/>
        </w:rPr>
        <w:t>Митьковка</w:t>
      </w:r>
      <w:proofErr w:type="spellEnd"/>
      <w:r w:rsidR="006223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дальнейшем - Исполнитель) на основании лицензии серия _____ №________выданной Департаментом общего и профессионального образования Брянской области на срок с ____________ по «</w:t>
      </w:r>
      <w:r>
        <w:rPr>
          <w:rFonts w:ascii="Times New Roman" w:hAnsi="Times New Roman"/>
          <w:sz w:val="24"/>
          <w:szCs w:val="24"/>
          <w:u w:val="single"/>
        </w:rPr>
        <w:t>бессрочно</w:t>
      </w:r>
      <w:r>
        <w:rPr>
          <w:rFonts w:ascii="Times New Roman" w:hAnsi="Times New Roman"/>
          <w:sz w:val="24"/>
          <w:szCs w:val="24"/>
        </w:rPr>
        <w:t xml:space="preserve">», в лице заведующего </w:t>
      </w:r>
      <w:r w:rsidR="006223D0">
        <w:rPr>
          <w:rFonts w:ascii="Times New Roman" w:hAnsi="Times New Roman"/>
          <w:sz w:val="24"/>
          <w:szCs w:val="24"/>
        </w:rPr>
        <w:t>_______________</w:t>
      </w:r>
      <w:proofErr w:type="spellStart"/>
      <w:r w:rsidR="006223D0">
        <w:rPr>
          <w:rFonts w:ascii="Times New Roman" w:hAnsi="Times New Roman"/>
          <w:sz w:val="24"/>
          <w:szCs w:val="24"/>
        </w:rPr>
        <w:t>ФИО______________________</w:t>
      </w:r>
      <w:r>
        <w:rPr>
          <w:rFonts w:ascii="Times New Roman" w:hAnsi="Times New Roman"/>
          <w:sz w:val="24"/>
          <w:szCs w:val="24"/>
        </w:rPr>
        <w:t>действующего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основании Устава (далее –Исполнитель), с одной стороны и родитель (законный представитель)_______________________________________________</w:t>
      </w:r>
    </w:p>
    <w:p w:rsidR="00042FAB" w:rsidRDefault="00042FAB" w:rsidP="00042FA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42FAB" w:rsidRDefault="00042FAB" w:rsidP="00042FA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родителя (законного представителя)</w:t>
      </w:r>
    </w:p>
    <w:p w:rsidR="00042FAB" w:rsidRDefault="00042FAB" w:rsidP="00042FAB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дальнейшем – Заказчик,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15.08.2013г. № 706, настоящий договор о нижеследующем.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FAB" w:rsidRDefault="00042FAB" w:rsidP="00042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1.1.Исполнитель предоставляет, а Заказчик оплачивает дополнительные образовательные услуги (в дальнейшем – Услуги) за ребенка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42FAB" w:rsidRDefault="00042FAB" w:rsidP="00042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ребенка, дата рождения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дальнейшем –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Обучающийся)   </w:t>
      </w:r>
      <w:proofErr w:type="gramEnd"/>
      <w:r>
        <w:rPr>
          <w:rFonts w:ascii="Times New Roman" w:hAnsi="Times New Roman"/>
          <w:sz w:val="24"/>
          <w:szCs w:val="24"/>
        </w:rPr>
        <w:t>наименование и количество часов, которые  определены в приложении 1, являющийся  неотъемлемой частью настоящего договора (в приложении указать наименование учебных дисциплин, формы проведения занятий и количество учебных часов).</w:t>
      </w:r>
    </w:p>
    <w:p w:rsidR="00042FAB" w:rsidRDefault="00042FAB" w:rsidP="00042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ОБЯЗАННОСТИ ИСПОЛНИТЕЛЯ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обязан: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Предоставить Заказчику достоверную информацию о себе и об оказываемых Услугах.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Организовать и обеспечить надлежащее исполнение Услуг, предусмотренных разделом 1 настоящего договора. Дополнительные платные образовательные услуги оказываются в соответствии с учебным планом, годовым календарным учебным графиком и режимом занятий, разрабатываемыми Исполнителем.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норам и правилам, предъявляемым к образовательному процессу.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Проявлять уважение к личности Обучающегося, оберегать его от всех форм физического и психологического насилия, создавать атмосферу эмоционального благополучия, строить работу с учетом его индивидуальных способностей.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Уведомить Заказчика о нецелесообразности оказания Обучающемуся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FAB" w:rsidRDefault="00042FAB" w:rsidP="00042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ОБЯЗАННОСТИ ЗАКАЗЧИКА</w:t>
      </w:r>
    </w:p>
    <w:p w:rsidR="00042FAB" w:rsidRDefault="00042FAB" w:rsidP="00042F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обязан: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Незамедлительно сообщать руководителю Исполнителя об изменении контактного телефона и места жительства.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Извещать руководителя Исполнителя об уважительных причинах отсутствия Обучающегося на занятиях.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Проявлять уважение к педагогам, администрации и техническому персоналу Исполнителя.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Возмещать ущерб, причиненный Обучающимся имуществу Исполнителя, в соответствии с законодательством Российской Федерации.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Обеспечить Обучающегося за свой счет предметами, необходимыми для надлежащего осуществления Исполнителем Услуг, в количестве, соответствующем возрасту и потребностям Обучающегося.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Проинформировать педагога об индивидуальных особенностях поведения и здоровья Обучающегося.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FAB" w:rsidRDefault="00042FAB" w:rsidP="00042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ПРАВА ИСПОЛНИТЕЛЯ И ЗАКАЗЧИКА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Исполнитель вправе: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изменить график предоставления дополнительных платных образовательных услуг в связи с производственной необходимостью.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Заказчик вправе требовать от Исполнителя предоставления информации: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успехах, поведении Обучающегося.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Заказчик, надлежащим образом исполнив свои обязательства по настоящему договору, имеет преимущественное право на заключение договора на новый срок по истечению срока действия настоящего договора.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FAB" w:rsidRDefault="00042FAB" w:rsidP="00042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5.ОПЛАТА УСЛУГ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Размер платы за оказание дополнительных платных образовательных услуг устанавливается на основании постановления администрации Климовского района Брянской области от 10.04.2014 года № 182 «Об утверждении порядка определения платы за оказание услуг (выполнение работ), относящихся к основным видам деятельности бюджетных учреждений муниципального образования «Климовский район», для граждан и юридических лиц»  в пределах утвержденных расценок МБДОУ и  отражается в Приложении № 1 к данному договору.</w:t>
      </w:r>
    </w:p>
    <w:p w:rsidR="00042FAB" w:rsidRDefault="00042FAB" w:rsidP="0004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Заказчик ежемесячно, согласно табелю учета посещаемости, в рублях оплачивает Услуги, указанные в разделе 1 настоящего договора.</w:t>
      </w:r>
    </w:p>
    <w:p w:rsidR="005E2953" w:rsidRDefault="00042FAB">
      <w:r w:rsidRPr="00042FAB">
        <w:rPr>
          <w:noProof/>
        </w:rPr>
        <w:lastRenderedPageBreak/>
        <w:drawing>
          <wp:inline distT="0" distB="0" distL="0" distR="0">
            <wp:extent cx="5940368" cy="4895850"/>
            <wp:effectExtent l="0" t="0" r="3810" b="0"/>
            <wp:docPr id="1" name="Рисунок 1" descr="C:\Users\User\Desktop\2018-11-04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11-04\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52"/>
                    <a:stretch/>
                  </pic:blipFill>
                  <pic:spPr bwMode="auto">
                    <a:xfrm>
                      <a:off x="0" y="0"/>
                      <a:ext cx="5940425" cy="489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2FAB" w:rsidRDefault="00042FAB"/>
    <w:p w:rsidR="00042FAB" w:rsidRDefault="00042FAB"/>
    <w:p w:rsidR="00042FAB" w:rsidRDefault="00042FAB"/>
    <w:p w:rsidR="00042FAB" w:rsidRDefault="00042FAB">
      <w:r w:rsidRPr="00042FAB">
        <w:rPr>
          <w:noProof/>
        </w:rPr>
        <w:drawing>
          <wp:inline distT="0" distB="0" distL="0" distR="0">
            <wp:extent cx="5940368" cy="3228975"/>
            <wp:effectExtent l="0" t="0" r="3810" b="0"/>
            <wp:docPr id="2" name="Рисунок 2" descr="C:\Users\User\Desktop\2018-11-04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-11-04\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468"/>
                    <a:stretch/>
                  </pic:blipFill>
                  <pic:spPr bwMode="auto">
                    <a:xfrm>
                      <a:off x="0" y="0"/>
                      <a:ext cx="5940425" cy="322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3C"/>
    <w:rsid w:val="00042FAB"/>
    <w:rsid w:val="005E2953"/>
    <w:rsid w:val="006223D0"/>
    <w:rsid w:val="00C4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A4620-EC1B-4EED-8A59-08F19195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2018-11-19T16:25:00Z</dcterms:created>
  <dcterms:modified xsi:type="dcterms:W3CDTF">2018-11-19T16:25:00Z</dcterms:modified>
</cp:coreProperties>
</file>